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19" w:rsidRDefault="00E47A19" w:rsidP="00622E7F">
      <w:pPr>
        <w:rPr>
          <w:b/>
          <w:sz w:val="24"/>
          <w:u w:val="single"/>
        </w:rPr>
      </w:pPr>
    </w:p>
    <w:p w:rsidR="00E47A19" w:rsidRPr="005C4D58" w:rsidRDefault="00E47A19" w:rsidP="00622E7F">
      <w:pPr>
        <w:rPr>
          <w:b/>
          <w:sz w:val="24"/>
          <w:u w:val="single"/>
        </w:rPr>
      </w:pPr>
      <w:bookmarkStart w:id="0" w:name="_GoBack"/>
      <w:bookmarkEnd w:id="0"/>
    </w:p>
    <w:p w:rsidR="00E47A19" w:rsidRDefault="0062477C" w:rsidP="00E47A19">
      <w:pPr>
        <w:jc w:val="center"/>
        <w:rPr>
          <w:sz w:val="24"/>
        </w:rPr>
      </w:pPr>
      <w:r w:rsidRPr="0062477C">
        <w:rPr>
          <w:sz w:val="24"/>
        </w:rPr>
        <w:t>HYATT GRADI K</w:t>
      </w:r>
      <w:r w:rsidRPr="00E47A19">
        <w:rPr>
          <w:i/>
          <w:sz w:val="24"/>
        </w:rPr>
        <w:t>A</w:t>
      </w:r>
      <w:r w:rsidRPr="0062477C">
        <w:rPr>
          <w:sz w:val="24"/>
        </w:rPr>
        <w:t>RIJERU MLADIH</w:t>
      </w:r>
    </w:p>
    <w:p w:rsidR="00E47A19" w:rsidRPr="00E47A19" w:rsidRDefault="00E47A19" w:rsidP="00E47A19">
      <w:pPr>
        <w:jc w:val="center"/>
        <w:rPr>
          <w:i/>
          <w:sz w:val="20"/>
          <w:u w:val="single"/>
          <w:lang w:val="sr-Latn-RS"/>
        </w:rPr>
      </w:pPr>
      <w:r w:rsidRPr="00E47A19">
        <w:rPr>
          <w:i/>
          <w:sz w:val="20"/>
          <w:u w:val="single"/>
          <w:lang w:val="sr-Latn-RS"/>
        </w:rPr>
        <w:t>četvoromesečna praksa</w:t>
      </w:r>
    </w:p>
    <w:p w:rsidR="00E47A19" w:rsidRPr="00E47A19" w:rsidRDefault="00E47A19" w:rsidP="00E47A19">
      <w:pPr>
        <w:jc w:val="center"/>
        <w:rPr>
          <w:sz w:val="24"/>
        </w:rPr>
      </w:pPr>
    </w:p>
    <w:p w:rsidR="008D7A16" w:rsidRDefault="00F94CEF" w:rsidP="00122F7C">
      <w:pPr>
        <w:jc w:val="both"/>
      </w:pPr>
      <w:r>
        <w:t>Sna</w:t>
      </w:r>
      <w:r>
        <w:rPr>
          <w:lang w:val="sr-Latn-RS"/>
        </w:rPr>
        <w:t xml:space="preserve">žan kao Hulk, spretan kao Spajdermen, brz kao Supermen... </w:t>
      </w:r>
      <w:r>
        <w:t xml:space="preserve">Šta je prava tajna superheroja?  </w:t>
      </w:r>
      <w:r w:rsidRPr="000D268B">
        <w:t>Biti na pravom mestu u p</w:t>
      </w:r>
      <w:r w:rsidR="00525B51" w:rsidRPr="000D268B">
        <w:t>ravo vreme!</w:t>
      </w:r>
      <w:r w:rsidR="00620641" w:rsidRPr="000D268B">
        <w:t xml:space="preserve"> </w:t>
      </w:r>
      <w:r w:rsidR="00620641">
        <w:sym w:font="Wingdings" w:char="F04A"/>
      </w:r>
      <w:r w:rsidR="00620641">
        <w:t xml:space="preserve"> </w:t>
      </w:r>
    </w:p>
    <w:p w:rsidR="008D7A16" w:rsidRDefault="008D7A16" w:rsidP="00525B51">
      <w:pPr>
        <w:jc w:val="both"/>
      </w:pPr>
      <w:r>
        <w:t xml:space="preserve">Pozivamo studente </w:t>
      </w:r>
      <w:r>
        <w:rPr>
          <w:lang w:val="sr-Latn-RS"/>
        </w:rPr>
        <w:t xml:space="preserve">završnih godina osnovnih i master studija, kao i one koji su nedavno diplomirali da </w:t>
      </w:r>
      <w:r w:rsidRPr="00122F7C">
        <w:rPr>
          <w:b/>
          <w:u w:val="single"/>
          <w:lang w:val="sr-Latn-RS"/>
        </w:rPr>
        <w:t>25. decembra</w:t>
      </w:r>
      <w:r w:rsidRPr="00122F7C">
        <w:rPr>
          <w:u w:val="single"/>
          <w:lang w:val="sr-Latn-RS"/>
        </w:rPr>
        <w:t xml:space="preserve"> </w:t>
      </w:r>
      <w:r w:rsidR="00F94CEF" w:rsidRPr="00122F7C">
        <w:rPr>
          <w:b/>
          <w:u w:val="single"/>
          <w:lang w:val="sr-Latn-RS"/>
        </w:rPr>
        <w:t xml:space="preserve">od 11h do 18h </w:t>
      </w:r>
      <w:r w:rsidR="00FC6572" w:rsidRPr="00122F7C">
        <w:rPr>
          <w:b/>
          <w:u w:val="single"/>
          <w:lang w:val="sr-Latn-RS"/>
        </w:rPr>
        <w:t xml:space="preserve">u </w:t>
      </w:r>
      <w:r w:rsidR="00F94CEF" w:rsidRPr="00122F7C">
        <w:rPr>
          <w:b/>
          <w:u w:val="single"/>
          <w:lang w:val="sr-Latn-RS"/>
        </w:rPr>
        <w:t>našem restoranu Focaccia</w:t>
      </w:r>
      <w:r w:rsidR="00F94CEF">
        <w:rPr>
          <w:lang w:val="sr-Latn-RS"/>
        </w:rPr>
        <w:t xml:space="preserve"> </w:t>
      </w:r>
      <w:r w:rsidR="00FC6572">
        <w:rPr>
          <w:lang w:val="sr-Latn-RS"/>
        </w:rPr>
        <w:t xml:space="preserve">posete </w:t>
      </w:r>
      <w:r>
        <w:rPr>
          <w:lang w:val="sr-Latn-RS"/>
        </w:rPr>
        <w:t xml:space="preserve">sajam praksi </w:t>
      </w:r>
      <w:r w:rsidRPr="00122F7C">
        <w:rPr>
          <w:caps/>
        </w:rPr>
        <w:t>Hyatt gradi karijeru mladih</w:t>
      </w:r>
      <w:r w:rsidR="00FC6572">
        <w:rPr>
          <w:i/>
        </w:rPr>
        <w:t>.</w:t>
      </w:r>
      <w:r>
        <w:t xml:space="preserve"> </w:t>
      </w:r>
    </w:p>
    <w:p w:rsidR="00F94CEF" w:rsidRPr="00F94CEF" w:rsidRDefault="00F94CEF" w:rsidP="00525B51">
      <w:pPr>
        <w:jc w:val="both"/>
        <w:rPr>
          <w:lang w:val="sr-Latn-RS"/>
        </w:rPr>
      </w:pPr>
      <w:r w:rsidRPr="00F94CEF">
        <w:rPr>
          <w:lang w:val="sr-Latn-RS"/>
        </w:rPr>
        <w:t>U kojim odeljenjima je moguće obavljati praksu?</w:t>
      </w:r>
    </w:p>
    <w:p w:rsidR="00F94CEF" w:rsidRDefault="00525B51" w:rsidP="00525B51">
      <w:pPr>
        <w:jc w:val="both"/>
        <w:rPr>
          <w:lang w:val="sr-Latn-RS"/>
        </w:rPr>
      </w:pPr>
      <w:r>
        <w:rPr>
          <w:lang w:val="sr-Latn-RS"/>
        </w:rPr>
        <w:t>* Recepcija *</w:t>
      </w:r>
      <w:r w:rsidR="00F94CEF" w:rsidRPr="0062477C">
        <w:rPr>
          <w:lang w:val="sr-Latn-RS"/>
        </w:rPr>
        <w:t xml:space="preserve"> </w:t>
      </w:r>
      <w:r>
        <w:rPr>
          <w:lang w:val="sr-Latn-RS"/>
        </w:rPr>
        <w:t>Bel služba * Regency Club *</w:t>
      </w:r>
      <w:r w:rsidR="000D268B">
        <w:rPr>
          <w:lang w:val="sr-Latn-RS"/>
        </w:rPr>
        <w:t xml:space="preserve"> Domaćinstv</w:t>
      </w:r>
      <w:r w:rsidR="00122F7C">
        <w:rPr>
          <w:lang w:val="sr-Latn-RS"/>
        </w:rPr>
        <w:t>o</w:t>
      </w:r>
      <w:r>
        <w:rPr>
          <w:lang w:val="sr-Latn-RS"/>
        </w:rPr>
        <w:t xml:space="preserve"> * Olympus </w:t>
      </w:r>
      <w:r w:rsidR="00122F7C">
        <w:rPr>
          <w:lang w:val="sr-Latn-RS"/>
        </w:rPr>
        <w:t xml:space="preserve">fitnes i </w:t>
      </w:r>
      <w:r>
        <w:rPr>
          <w:lang w:val="sr-Latn-RS"/>
        </w:rPr>
        <w:t>Spa centar *</w:t>
      </w:r>
      <w:r w:rsidR="00F94CEF" w:rsidRPr="0062477C">
        <w:rPr>
          <w:lang w:val="sr-Latn-RS"/>
        </w:rPr>
        <w:t xml:space="preserve"> </w:t>
      </w:r>
      <w:r w:rsidR="00122F7C">
        <w:rPr>
          <w:lang w:val="sr-Latn-RS"/>
        </w:rPr>
        <w:t>R</w:t>
      </w:r>
      <w:r>
        <w:rPr>
          <w:lang w:val="sr-Latn-RS"/>
        </w:rPr>
        <w:t xml:space="preserve">estorani </w:t>
      </w:r>
      <w:r w:rsidR="00122F7C">
        <w:rPr>
          <w:lang w:val="sr-Latn-RS"/>
        </w:rPr>
        <w:t xml:space="preserve">i služba organizacije događaja </w:t>
      </w:r>
      <w:r>
        <w:rPr>
          <w:lang w:val="sr-Latn-RS"/>
        </w:rPr>
        <w:t xml:space="preserve">* </w:t>
      </w:r>
      <w:r w:rsidR="00122F7C">
        <w:rPr>
          <w:lang w:val="sr-Latn-RS"/>
        </w:rPr>
        <w:t>K</w:t>
      </w:r>
      <w:r>
        <w:rPr>
          <w:lang w:val="sr-Latn-RS"/>
        </w:rPr>
        <w:t>uhinja * Finansije i računovodstvo *</w:t>
      </w:r>
      <w:r w:rsidR="00F94CEF" w:rsidRPr="0062477C">
        <w:rPr>
          <w:lang w:val="sr-Latn-RS"/>
        </w:rPr>
        <w:t xml:space="preserve"> </w:t>
      </w:r>
      <w:r w:rsidR="00122F7C">
        <w:rPr>
          <w:lang w:val="sr-Latn-RS"/>
        </w:rPr>
        <w:t xml:space="preserve">Personal i obuka </w:t>
      </w:r>
      <w:r>
        <w:rPr>
          <w:lang w:val="sr-Latn-RS"/>
        </w:rPr>
        <w:t xml:space="preserve">* </w:t>
      </w:r>
      <w:r w:rsidR="00122F7C">
        <w:rPr>
          <w:lang w:val="sr-Latn-RS"/>
        </w:rPr>
        <w:t>T</w:t>
      </w:r>
      <w:r>
        <w:rPr>
          <w:lang w:val="sr-Latn-RS"/>
        </w:rPr>
        <w:t>ehničko održavanj</w:t>
      </w:r>
      <w:r w:rsidR="00122F7C">
        <w:rPr>
          <w:lang w:val="sr-Latn-RS"/>
        </w:rPr>
        <w:t>e</w:t>
      </w:r>
      <w:r>
        <w:rPr>
          <w:lang w:val="sr-Latn-RS"/>
        </w:rPr>
        <w:t xml:space="preserve"> * </w:t>
      </w:r>
      <w:r w:rsidR="000D268B">
        <w:rPr>
          <w:lang w:val="sr-Latn-RS"/>
        </w:rPr>
        <w:t>M</w:t>
      </w:r>
      <w:r>
        <w:rPr>
          <w:lang w:val="sr-Latn-RS"/>
        </w:rPr>
        <w:t>arketing *</w:t>
      </w:r>
      <w:r w:rsidR="00122F7C">
        <w:rPr>
          <w:lang w:val="sr-Latn-RS"/>
        </w:rPr>
        <w:t xml:space="preserve"> Obezbeđenje</w:t>
      </w:r>
    </w:p>
    <w:p w:rsidR="008D7A16" w:rsidRDefault="00CE57CF" w:rsidP="00525B51">
      <w:pPr>
        <w:jc w:val="both"/>
      </w:pPr>
      <w:r>
        <w:rPr>
          <w:lang w:val="sr-Latn-RS"/>
        </w:rPr>
        <w:t xml:space="preserve">Dođite da se upoznamo i </w:t>
      </w:r>
      <w:r w:rsidR="005874BA">
        <w:rPr>
          <w:lang w:val="sr-Latn-RS"/>
        </w:rPr>
        <w:t xml:space="preserve">saznajte </w:t>
      </w:r>
      <w:r>
        <w:rPr>
          <w:lang w:val="sr-Latn-RS"/>
        </w:rPr>
        <w:t xml:space="preserve">kako radi jedna </w:t>
      </w:r>
      <w:r w:rsidR="00FC6572">
        <w:rPr>
          <w:lang w:val="sr-Latn-RS"/>
        </w:rPr>
        <w:t xml:space="preserve">od najvećih hotelskih korporacija. </w:t>
      </w:r>
      <w:r>
        <w:rPr>
          <w:lang w:val="sr-Latn-RS"/>
        </w:rPr>
        <w:t xml:space="preserve"> </w:t>
      </w:r>
      <w:r w:rsidR="00525B51">
        <w:rPr>
          <w:lang w:val="sr-Latn-RS"/>
        </w:rPr>
        <w:t xml:space="preserve">Otkrijte svoje super moći </w:t>
      </w:r>
      <w:r w:rsidR="008D7A16">
        <w:rPr>
          <w:lang w:val="sr-Latn-RS"/>
        </w:rPr>
        <w:t>i upotpuni</w:t>
      </w:r>
      <w:r w:rsidR="00525B51">
        <w:rPr>
          <w:lang w:val="sr-Latn-RS"/>
        </w:rPr>
        <w:t>te</w:t>
      </w:r>
      <w:r w:rsidR="008D7A16">
        <w:rPr>
          <w:lang w:val="sr-Latn-RS"/>
        </w:rPr>
        <w:t xml:space="preserve"> svoje teorijsko znanje</w:t>
      </w:r>
      <w:r w:rsidR="008D7A16">
        <w:t xml:space="preserve"> praktičnim</w:t>
      </w:r>
      <w:r w:rsidR="00F94CEF">
        <w:t xml:space="preserve"> isk</w:t>
      </w:r>
      <w:r>
        <w:t xml:space="preserve">ustvom. </w:t>
      </w:r>
      <w:r>
        <w:sym w:font="Wingdings" w:char="F04A"/>
      </w:r>
    </w:p>
    <w:p w:rsidR="00F94CEF" w:rsidRDefault="00CE57CF" w:rsidP="00CE57CF">
      <w:pPr>
        <w:jc w:val="both"/>
        <w:rPr>
          <w:color w:val="404040" w:themeColor="text1" w:themeTint="BF"/>
          <w:sz w:val="18"/>
          <w:lang w:val="sr-Latn-RS"/>
        </w:rPr>
      </w:pPr>
      <w:r w:rsidRPr="00CE57CF">
        <w:rPr>
          <w:lang w:val="sr-Latn-RS"/>
        </w:rPr>
        <w:t xml:space="preserve">Heroji, čekamo vas! </w:t>
      </w:r>
      <w:r w:rsidRPr="00CE57CF">
        <w:rPr>
          <w:lang w:val="sr-Latn-RS"/>
        </w:rPr>
        <w:sym w:font="Wingdings" w:char="F04A"/>
      </w:r>
      <w:r w:rsidRPr="00CE57CF">
        <w:rPr>
          <w:lang w:val="sr-Latn-RS"/>
        </w:rPr>
        <w:t xml:space="preserve">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 w:rsidR="004F4BC9">
        <w:rPr>
          <w:sz w:val="24"/>
          <w:lang w:val="sr-Latn-RS"/>
        </w:rPr>
        <w:tab/>
      </w:r>
      <w:r w:rsidR="00F94CEF" w:rsidRPr="00CE57CF">
        <w:rPr>
          <w:color w:val="404040" w:themeColor="text1" w:themeTint="BF"/>
          <w:sz w:val="18"/>
          <w:lang w:val="sr-Latn-RS"/>
        </w:rPr>
        <w:t>Ne zaboravite</w:t>
      </w:r>
      <w:r w:rsidR="000D268B" w:rsidRPr="00CE57CF">
        <w:rPr>
          <w:color w:val="404040" w:themeColor="text1" w:themeTint="BF"/>
          <w:sz w:val="18"/>
          <w:lang w:val="sr-Latn-RS"/>
        </w:rPr>
        <w:t xml:space="preserve"> svoj CV</w:t>
      </w:r>
    </w:p>
    <w:p w:rsidR="000C4D5B" w:rsidRPr="00CE57CF" w:rsidRDefault="000C4D5B" w:rsidP="00CE57CF">
      <w:pPr>
        <w:jc w:val="both"/>
        <w:rPr>
          <w:sz w:val="18"/>
          <w:lang w:val="sr-Latn-RS"/>
        </w:rPr>
      </w:pP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</w:r>
      <w:r>
        <w:rPr>
          <w:color w:val="404040" w:themeColor="text1" w:themeTint="BF"/>
          <w:sz w:val="18"/>
          <w:lang w:val="sr-Latn-RS"/>
        </w:rPr>
        <w:tab/>
        <w:t>neda.savicevic@hyatt.com</w:t>
      </w:r>
    </w:p>
    <w:p w:rsidR="00CE57CF" w:rsidRDefault="00CE57CF">
      <w:pPr>
        <w:rPr>
          <w:b/>
          <w:sz w:val="24"/>
          <w:u w:val="single"/>
          <w:lang w:val="sr-Latn-RS"/>
        </w:rPr>
      </w:pPr>
    </w:p>
    <w:sectPr w:rsidR="00CE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27C8"/>
    <w:multiLevelType w:val="hybridMultilevel"/>
    <w:tmpl w:val="C61A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15632"/>
    <w:multiLevelType w:val="hybridMultilevel"/>
    <w:tmpl w:val="F9C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A"/>
    <w:rsid w:val="000C4D5B"/>
    <w:rsid w:val="000D268B"/>
    <w:rsid w:val="00122F7C"/>
    <w:rsid w:val="00331181"/>
    <w:rsid w:val="003439B0"/>
    <w:rsid w:val="004F4BC9"/>
    <w:rsid w:val="00525B51"/>
    <w:rsid w:val="00542D2D"/>
    <w:rsid w:val="005874BA"/>
    <w:rsid w:val="005C4D58"/>
    <w:rsid w:val="00620641"/>
    <w:rsid w:val="00622E7F"/>
    <w:rsid w:val="0062477C"/>
    <w:rsid w:val="00644E68"/>
    <w:rsid w:val="007820F5"/>
    <w:rsid w:val="007863E4"/>
    <w:rsid w:val="008D7A16"/>
    <w:rsid w:val="00955F09"/>
    <w:rsid w:val="00AE1B62"/>
    <w:rsid w:val="00BB607F"/>
    <w:rsid w:val="00C47FF9"/>
    <w:rsid w:val="00C85FCE"/>
    <w:rsid w:val="00C94BD8"/>
    <w:rsid w:val="00CE57CF"/>
    <w:rsid w:val="00E47A19"/>
    <w:rsid w:val="00E92E8B"/>
    <w:rsid w:val="00E96F5D"/>
    <w:rsid w:val="00EB0381"/>
    <w:rsid w:val="00EC2DB8"/>
    <w:rsid w:val="00F94CEF"/>
    <w:rsid w:val="00FA1B9A"/>
    <w:rsid w:val="00FC6572"/>
    <w:rsid w:val="00FE5AD1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2477C"/>
    <w:pPr>
      <w:ind w:left="720"/>
      <w:contextualSpacing/>
    </w:pPr>
  </w:style>
  <w:style w:type="character" w:customStyle="1" w:styleId="meta-label">
    <w:name w:val="meta-label"/>
    <w:basedOn w:val="Podrazumevanifontpasusa"/>
    <w:rsid w:val="005C4D58"/>
  </w:style>
  <w:style w:type="character" w:customStyle="1" w:styleId="meta-value">
    <w:name w:val="meta-value"/>
    <w:basedOn w:val="Podrazumevanifontpasusa"/>
    <w:rsid w:val="005C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2477C"/>
    <w:pPr>
      <w:ind w:left="720"/>
      <w:contextualSpacing/>
    </w:pPr>
  </w:style>
  <w:style w:type="character" w:customStyle="1" w:styleId="meta-label">
    <w:name w:val="meta-label"/>
    <w:basedOn w:val="Podrazumevanifontpasusa"/>
    <w:rsid w:val="005C4D58"/>
  </w:style>
  <w:style w:type="character" w:customStyle="1" w:styleId="meta-value">
    <w:name w:val="meta-value"/>
    <w:basedOn w:val="Podrazumevanifontpasusa"/>
    <w:rsid w:val="005C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7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HRBelgrade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Cvetanovic, Gordana (BELGR)</dc:creator>
  <cp:lastModifiedBy>Goran Jevic</cp:lastModifiedBy>
  <cp:revision>10</cp:revision>
  <dcterms:created xsi:type="dcterms:W3CDTF">2017-11-17T10:13:00Z</dcterms:created>
  <dcterms:modified xsi:type="dcterms:W3CDTF">2017-12-11T11:05:00Z</dcterms:modified>
</cp:coreProperties>
</file>